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05" w:rsidRDefault="00477305" w:rsidP="00477305"/>
    <w:tbl>
      <w:tblPr>
        <w:tblW w:w="10252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028"/>
        <w:gridCol w:w="614"/>
        <w:gridCol w:w="1217"/>
        <w:gridCol w:w="1182"/>
        <w:gridCol w:w="3211"/>
      </w:tblGrid>
      <w:tr w:rsidR="00477305" w:rsidRPr="00251463" w:rsidTr="008821F6">
        <w:trPr>
          <w:trHeight w:hRule="exact" w:val="743"/>
        </w:trPr>
        <w:tc>
          <w:tcPr>
            <w:tcW w:w="4642" w:type="dxa"/>
            <w:gridSpan w:val="2"/>
          </w:tcPr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477305" w:rsidRPr="007A43DD" w:rsidRDefault="00477305" w:rsidP="008821F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BE00AB" wp14:editId="312C7311">
                  <wp:extent cx="397565" cy="443475"/>
                  <wp:effectExtent l="0" t="0" r="254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32" cy="4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477305" w:rsidRPr="00251463" w:rsidRDefault="00477305" w:rsidP="008821F6">
            <w:pPr>
              <w:pStyle w:val="u"/>
            </w:pPr>
          </w:p>
        </w:tc>
      </w:tr>
      <w:tr w:rsidR="00477305" w:rsidRPr="007A43DD" w:rsidTr="008821F6">
        <w:trPr>
          <w:trHeight w:val="1920"/>
        </w:trPr>
        <w:tc>
          <w:tcPr>
            <w:tcW w:w="10252" w:type="dxa"/>
            <w:gridSpan w:val="5"/>
          </w:tcPr>
          <w:p w:rsidR="00477305" w:rsidRPr="007A43DD" w:rsidRDefault="00477305" w:rsidP="008821F6">
            <w:pPr>
              <w:pStyle w:val="3"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43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A43DD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ПЕРВИЧНАЯ ПРОФСОЮЗНАЯ ОРГАНИЗАЦИЯ РАБОТНИКОВ ФГАОУ ВО</w:t>
            </w:r>
          </w:p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«УРАЛЬСКИЙ ФЕДЕРАЛЬНЫЙ УНИВЕРСИТЕТ ИМЕНИ ПЕРВОГО ПРЕЗИДЕНТА РОССИИ Б. Н. ЕЛЬЦИНА» ПРОФЕССИОНАЛЬНОГО СОЮЗА РАБОТНИКОВ НАРОДНОГО ОБРАЗОВАНИЯ И НАУКИ РОССИЙСКОЙ ФЕДЕРАЦИИ</w:t>
            </w:r>
          </w:p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РАСШИРЕННЫЙ </w:t>
            </w:r>
            <w:r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ПРОФСОЮЗНЫЙ КОМИТЕТ</w:t>
            </w:r>
          </w:p>
          <w:p w:rsidR="00477305" w:rsidRPr="007A43DD" w:rsidRDefault="00477305" w:rsidP="008821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477305" w:rsidRPr="007A43DD" w:rsidTr="008821F6">
        <w:trPr>
          <w:trHeight w:hRule="exact" w:val="905"/>
        </w:trPr>
        <w:tc>
          <w:tcPr>
            <w:tcW w:w="402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77305" w:rsidRPr="00D23784" w:rsidRDefault="00477305" w:rsidP="0088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28 мая 2025 г.</w:t>
            </w:r>
          </w:p>
        </w:tc>
        <w:tc>
          <w:tcPr>
            <w:tcW w:w="301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77305" w:rsidRPr="00D23784" w:rsidRDefault="00477305" w:rsidP="0088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477305" w:rsidRPr="00D23784" w:rsidRDefault="00477305" w:rsidP="00477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№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7305" w:rsidRPr="00D23784" w:rsidRDefault="00477305" w:rsidP="0047730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210424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подготовке Отраслевого соглашения и </w:t>
      </w:r>
      <w:r w:rsidR="008C459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кадровым вопросам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7305" w:rsidRDefault="00477305" w:rsidP="004773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Заслушав доклад</w:t>
      </w:r>
      <w:r>
        <w:rPr>
          <w:rFonts w:ascii="Times New Roman" w:hAnsi="Times New Roman" w:cs="Times New Roman"/>
          <w:sz w:val="24"/>
          <w:szCs w:val="24"/>
        </w:rPr>
        <w:t xml:space="preserve"> первого проректора УрФУ Д. В. Бугрова об участии в совместном совещании</w:t>
      </w:r>
      <w:r w:rsidRPr="00E1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руководителей Общероссийского Профсоюза образования, а также о вопросах кадрового обеспечения</w:t>
      </w:r>
      <w:r w:rsidRPr="00E13BF4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3BF4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B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13BF4">
        <w:rPr>
          <w:rFonts w:ascii="Times New Roman" w:hAnsi="Times New Roman" w:cs="Times New Roman"/>
          <w:b/>
          <w:sz w:val="24"/>
          <w:szCs w:val="24"/>
        </w:rPr>
        <w:t xml:space="preserve">рофсоюзный комитет </w:t>
      </w:r>
    </w:p>
    <w:p w:rsidR="00477305" w:rsidRPr="00E13BF4" w:rsidRDefault="00477305" w:rsidP="0047730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7305" w:rsidRPr="00E13BF4" w:rsidRDefault="00477305" w:rsidP="0047730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Принять к сведению доклад </w:t>
      </w:r>
      <w:r>
        <w:rPr>
          <w:rFonts w:ascii="Times New Roman" w:hAnsi="Times New Roman" w:cs="Times New Roman"/>
          <w:sz w:val="24"/>
          <w:szCs w:val="24"/>
        </w:rPr>
        <w:t>первого проректора УрФУ Д. В. Бугрова о</w:t>
      </w:r>
      <w:r>
        <w:rPr>
          <w:rFonts w:ascii="Times New Roman" w:hAnsi="Times New Roman" w:cs="Times New Roman"/>
          <w:sz w:val="24"/>
          <w:szCs w:val="24"/>
        </w:rPr>
        <w:t xml:space="preserve"> вопросах</w:t>
      </w:r>
      <w:r>
        <w:rPr>
          <w:rFonts w:ascii="Times New Roman" w:hAnsi="Times New Roman" w:cs="Times New Roman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совещани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3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руководителей Общероссийского Профсоюза образования, а также о вопросах кадрового обеспечения</w:t>
      </w:r>
      <w:r w:rsidRPr="00E13BF4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3BF4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477305" w:rsidRPr="00E13BF4" w:rsidRDefault="00477305" w:rsidP="0047730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профкома по выполнению программы поддержки молодых сотрудников </w:t>
      </w:r>
      <w:r w:rsidR="0096510D">
        <w:rPr>
          <w:rFonts w:ascii="Times New Roman" w:hAnsi="Times New Roman" w:cs="Times New Roman"/>
          <w:sz w:val="24"/>
          <w:szCs w:val="24"/>
        </w:rPr>
        <w:t xml:space="preserve">и преподавателей </w:t>
      </w:r>
      <w:r>
        <w:rPr>
          <w:rFonts w:ascii="Times New Roman" w:hAnsi="Times New Roman" w:cs="Times New Roman"/>
          <w:sz w:val="24"/>
          <w:szCs w:val="24"/>
        </w:rPr>
        <w:t>ун</w:t>
      </w:r>
      <w:r w:rsidR="0096510D">
        <w:rPr>
          <w:rFonts w:ascii="Times New Roman" w:hAnsi="Times New Roman" w:cs="Times New Roman"/>
          <w:sz w:val="24"/>
          <w:szCs w:val="24"/>
        </w:rPr>
        <w:t>иверситета</w:t>
      </w:r>
      <w:r w:rsidRPr="00E13BF4">
        <w:rPr>
          <w:rFonts w:ascii="Times New Roman" w:hAnsi="Times New Roman" w:cs="Times New Roman"/>
          <w:sz w:val="24"/>
          <w:szCs w:val="24"/>
        </w:rPr>
        <w:t>.</w:t>
      </w:r>
    </w:p>
    <w:p w:rsidR="0096510D" w:rsidRDefault="0096510D" w:rsidP="0047730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практику проведения общественного контроля за соблюдением трудового законодательства в университете (проверки должностных инструкций, Трудовых договоров</w:t>
      </w:r>
      <w:r w:rsidR="00825A56">
        <w:rPr>
          <w:rFonts w:ascii="Times New Roman" w:hAnsi="Times New Roman" w:cs="Times New Roman"/>
          <w:sz w:val="24"/>
          <w:szCs w:val="24"/>
        </w:rPr>
        <w:t xml:space="preserve"> и Дополнительных соглашений</w:t>
      </w:r>
      <w:r>
        <w:rPr>
          <w:rFonts w:ascii="Times New Roman" w:hAnsi="Times New Roman" w:cs="Times New Roman"/>
          <w:sz w:val="24"/>
          <w:szCs w:val="24"/>
        </w:rPr>
        <w:t>, др.).</w:t>
      </w:r>
    </w:p>
    <w:p w:rsidR="00477305" w:rsidRPr="00E13BF4" w:rsidRDefault="008C459B" w:rsidP="0047730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а</w:t>
      </w:r>
      <w:r w:rsidR="00477305" w:rsidRPr="00E13BF4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на ряд актуальных задач</w:t>
      </w:r>
      <w:r w:rsidR="00477305" w:rsidRPr="00E13B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510D" w:rsidRDefault="008C459B" w:rsidP="00C15ED3">
      <w:pPr>
        <w:pStyle w:val="a3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0D">
        <w:rPr>
          <w:rFonts w:ascii="Times New Roman" w:hAnsi="Times New Roman" w:cs="Times New Roman"/>
          <w:sz w:val="24"/>
          <w:szCs w:val="24"/>
        </w:rPr>
        <w:t>Разработку комплексной программы подготовки и поддержки молодых остепененных преподавателей университета</w:t>
      </w:r>
      <w:r w:rsidR="0096510D">
        <w:rPr>
          <w:rFonts w:ascii="Times New Roman" w:hAnsi="Times New Roman" w:cs="Times New Roman"/>
          <w:sz w:val="24"/>
          <w:szCs w:val="24"/>
        </w:rPr>
        <w:t xml:space="preserve"> (заработная плата, жилье, детский сад и др. социальные гарантии).</w:t>
      </w:r>
      <w:r w:rsidR="00477305" w:rsidRPr="00965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305" w:rsidRDefault="00477305" w:rsidP="00C15ED3">
      <w:pPr>
        <w:pStyle w:val="a3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96510D">
        <w:rPr>
          <w:rFonts w:ascii="Times New Roman" w:hAnsi="Times New Roman" w:cs="Times New Roman"/>
          <w:sz w:val="24"/>
          <w:szCs w:val="24"/>
        </w:rPr>
        <w:t>Привле</w:t>
      </w:r>
      <w:r w:rsidR="0096510D">
        <w:rPr>
          <w:rFonts w:ascii="Times New Roman" w:hAnsi="Times New Roman" w:cs="Times New Roman"/>
          <w:sz w:val="24"/>
          <w:szCs w:val="24"/>
        </w:rPr>
        <w:t>чение представителей профкома ППО работников УрФУ к участию в рабочих группах по разработке и актуализации локальных нормативных актов, касающихся трудового законодательства</w:t>
      </w:r>
      <w:r w:rsidRPr="0096510D">
        <w:rPr>
          <w:rFonts w:ascii="Times New Roman" w:hAnsi="Times New Roman" w:cs="Times New Roman"/>
          <w:sz w:val="24"/>
          <w:szCs w:val="24"/>
        </w:rPr>
        <w:t>.</w:t>
      </w:r>
    </w:p>
    <w:p w:rsidR="00825A56" w:rsidRPr="00825A56" w:rsidRDefault="00825A56" w:rsidP="00825A5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5A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Совместно с администрацией подразделений и институтов продолжить работу по созданию благоприятного социально-психологического климата в коллективах, сохранению университетских традиций и совершенствованию корпоративной культуры.</w:t>
      </w:r>
    </w:p>
    <w:p w:rsidR="00477305" w:rsidRDefault="00477305" w:rsidP="0047730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6. Контроль выполнения постановления возложить на председателя ППО работников УрФУ </w:t>
      </w:r>
      <w:bookmarkStart w:id="1" w:name="_GoBack"/>
      <w:r w:rsidRPr="00E13BF4">
        <w:rPr>
          <w:rFonts w:ascii="Times New Roman" w:hAnsi="Times New Roman" w:cs="Times New Roman"/>
          <w:sz w:val="24"/>
          <w:szCs w:val="24"/>
        </w:rPr>
        <w:t>Общероссийского Профсоюза образования Кузину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sz w:val="24"/>
          <w:szCs w:val="24"/>
        </w:rPr>
        <w:t>Л.</w:t>
      </w:r>
      <w:bookmarkEnd w:id="1"/>
    </w:p>
    <w:p w:rsidR="00477305" w:rsidRDefault="00477305" w:rsidP="00477305">
      <w:pPr>
        <w:rPr>
          <w:rFonts w:ascii="Times New Roman" w:hAnsi="Times New Roman" w:cs="Times New Roman"/>
          <w:sz w:val="24"/>
          <w:szCs w:val="24"/>
        </w:rPr>
      </w:pPr>
    </w:p>
    <w:p w:rsidR="00477305" w:rsidRDefault="00477305" w:rsidP="00477305">
      <w:pPr>
        <w:rPr>
          <w:rFonts w:ascii="Times New Roman" w:hAnsi="Times New Roman" w:cs="Times New Roman"/>
          <w:sz w:val="24"/>
          <w:szCs w:val="24"/>
        </w:rPr>
      </w:pPr>
    </w:p>
    <w:p w:rsidR="00477305" w:rsidRDefault="00477305" w:rsidP="00477305">
      <w:pPr>
        <w:rPr>
          <w:rFonts w:ascii="Times New Roman" w:hAnsi="Times New Roman" w:cs="Times New Roman"/>
          <w:sz w:val="24"/>
          <w:szCs w:val="24"/>
        </w:rPr>
      </w:pPr>
    </w:p>
    <w:p w:rsidR="00477305" w:rsidRDefault="00477305" w:rsidP="00477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работников УрФУ</w:t>
      </w:r>
    </w:p>
    <w:p w:rsidR="00477305" w:rsidRDefault="00477305" w:rsidP="00477305"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Л. Кузина</w:t>
      </w:r>
    </w:p>
    <w:p w:rsidR="006318CD" w:rsidRDefault="006318CD"/>
    <w:sectPr w:rsidR="006318CD" w:rsidSect="00D2378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AC3"/>
    <w:multiLevelType w:val="multilevel"/>
    <w:tmpl w:val="6A0829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05"/>
    <w:rsid w:val="00477305"/>
    <w:rsid w:val="006318CD"/>
    <w:rsid w:val="00825A56"/>
    <w:rsid w:val="008C459B"/>
    <w:rsid w:val="009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FAC0"/>
  <w15:chartTrackingRefBased/>
  <w15:docId w15:val="{0B530BDD-BE64-4A4F-8142-C6965997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05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7305"/>
    <w:rPr>
      <w:rFonts w:eastAsiaTheme="majorEastAsia" w:cstheme="majorBidi"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paragraph" w:customStyle="1" w:styleId="u">
    <w:name w:val="u"/>
    <w:basedOn w:val="a"/>
    <w:uiPriority w:val="99"/>
    <w:rsid w:val="00477305"/>
    <w:pPr>
      <w:ind w:firstLine="539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A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2025-06-03T10:51:00Z</cp:lastPrinted>
  <dcterms:created xsi:type="dcterms:W3CDTF">2025-06-03T10:02:00Z</dcterms:created>
  <dcterms:modified xsi:type="dcterms:W3CDTF">2025-06-03T10:54:00Z</dcterms:modified>
</cp:coreProperties>
</file>